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66370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3622FD" w:rsidRDefault="00073C17" w:rsidP="00C8644A">
            <w:pPr>
              <w:spacing w:line="360" w:lineRule="auto"/>
              <w:jc w:val="both"/>
              <w:rPr>
                <w:b/>
                <w:color w:val="FF0000"/>
                <w:sz w:val="22"/>
                <w:szCs w:val="22"/>
              </w:rPr>
            </w:pPr>
            <w:r w:rsidRPr="003622FD">
              <w:rPr>
                <w:sz w:val="24"/>
                <w:szCs w:val="24"/>
              </w:rPr>
              <w:t xml:space="preserve">Nazwa przedmiotu: </w:t>
            </w:r>
            <w:r w:rsidR="009845E8">
              <w:rPr>
                <w:b/>
                <w:sz w:val="24"/>
                <w:szCs w:val="24"/>
              </w:rPr>
              <w:t>p</w:t>
            </w:r>
            <w:r w:rsidR="003622FD" w:rsidRPr="00A5662E">
              <w:rPr>
                <w:b/>
                <w:sz w:val="24"/>
                <w:szCs w:val="24"/>
              </w:rPr>
              <w:t xml:space="preserve">rogramy wychowawcze w edukacji </w:t>
            </w:r>
            <w:r w:rsidR="00C8644A">
              <w:rPr>
                <w:b/>
                <w:sz w:val="24"/>
                <w:szCs w:val="24"/>
              </w:rPr>
              <w:t>i</w:t>
            </w:r>
            <w:r w:rsidR="00C8644A" w:rsidRPr="00A5662E">
              <w:rPr>
                <w:b/>
                <w:sz w:val="24"/>
                <w:szCs w:val="24"/>
              </w:rPr>
              <w:t>ntegracyjnej</w:t>
            </w:r>
            <w:r w:rsidR="00C8644A" w:rsidRPr="00A5662E">
              <w:rPr>
                <w:b/>
              </w:rPr>
              <w:t xml:space="preserve"> </w:t>
            </w:r>
            <w:r w:rsidR="00C8644A">
              <w:rPr>
                <w:b/>
              </w:rPr>
              <w:t xml:space="preserve">i </w:t>
            </w:r>
            <w:r w:rsidR="003622FD" w:rsidRPr="00A5662E">
              <w:rPr>
                <w:b/>
                <w:sz w:val="24"/>
                <w:szCs w:val="24"/>
              </w:rPr>
              <w:t>włączającej</w:t>
            </w:r>
            <w:r w:rsidR="003622FD" w:rsidRPr="00A5662E">
              <w:rPr>
                <w:b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3622F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D346E8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</w:t>
            </w:r>
            <w:r w:rsidRPr="00D346E8">
              <w:rPr>
                <w:b/>
                <w:sz w:val="24"/>
                <w:szCs w:val="24"/>
              </w:rPr>
              <w:t xml:space="preserve">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6A01C9">
              <w:rPr>
                <w:b/>
                <w:sz w:val="24"/>
                <w:szCs w:val="24"/>
              </w:rPr>
              <w:t>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346E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061F2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9145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1451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A4357">
              <w:rPr>
                <w:b/>
                <w:sz w:val="24"/>
                <w:szCs w:val="24"/>
              </w:rPr>
              <w:t>V/7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6A01C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6A01C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080A17" w:rsidP="006A0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0A4357">
              <w:rPr>
                <w:sz w:val="24"/>
                <w:szCs w:val="24"/>
              </w:rPr>
              <w:t>Iwona Kijowska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0A4357" w:rsidP="000A435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Iwona Kijowska, </w:t>
            </w:r>
            <w:r w:rsidR="00F3285C"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91451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1451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662E" w:rsidRPr="00B9775C" w:rsidRDefault="00A5662E" w:rsidP="00A5662E">
            <w:pPr>
              <w:rPr>
                <w:sz w:val="24"/>
                <w:szCs w:val="24"/>
              </w:rPr>
            </w:pPr>
            <w:r w:rsidRPr="00B9775C">
              <w:rPr>
                <w:sz w:val="24"/>
                <w:szCs w:val="24"/>
              </w:rPr>
              <w:t>Wskazanie studentom możliwości różnorodnych podejść wychowawczych w rozwiązywaniu wybranych szkolnych sytuacji trudnych poprzez dobrze skonstruowany program wychowawczy</w:t>
            </w:r>
            <w:r w:rsidR="00DC7C8D">
              <w:rPr>
                <w:sz w:val="24"/>
                <w:szCs w:val="24"/>
              </w:rPr>
              <w:t xml:space="preserve">, szczególnie </w:t>
            </w:r>
            <w:r w:rsidRPr="00B9775C">
              <w:rPr>
                <w:sz w:val="24"/>
                <w:szCs w:val="24"/>
              </w:rPr>
              <w:t>w edukacji włączającej i integracyjnej</w:t>
            </w:r>
          </w:p>
          <w:p w:rsidR="00A5662E" w:rsidRPr="00742916" w:rsidRDefault="00A5662E" w:rsidP="00A5662E">
            <w:pPr>
              <w:jc w:val="both"/>
              <w:rPr>
                <w:sz w:val="24"/>
                <w:szCs w:val="24"/>
              </w:rPr>
            </w:pPr>
            <w:r w:rsidRPr="00B9775C">
              <w:rPr>
                <w:sz w:val="24"/>
                <w:szCs w:val="24"/>
              </w:rPr>
              <w:t>Wyposażenie studentów w umiejętności konstruowania programów kształtujących kompetencje społeczne uczniów z niepełnosprawnością w klasach włączających oraz programów kształtujących postawy wobec uczniów z niepełnosprawnością i relacji rówieśniczych w grupach integracyjnych.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9775C" w:rsidP="00B977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powinien posiadać podstawową i uporządkowaną wiedzę z zakresu edukacji włączającej i integracyjnej oraz metod aktywnych w pracy z uczniem.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DC7C8D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 xml:space="preserve">EFEKTY </w:t>
            </w:r>
            <w:r w:rsidR="009061F2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DC7C8D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Nr efektu </w:t>
            </w:r>
            <w:r w:rsidR="009061F2">
              <w:rPr>
                <w:sz w:val="24"/>
                <w:szCs w:val="24"/>
              </w:rPr>
              <w:t>uczenia się</w:t>
            </w:r>
            <w:r w:rsidRPr="00DC7C8D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Opis efektu </w:t>
            </w:r>
            <w:r w:rsidR="009061F2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Kod kierunkowego efektu </w:t>
            </w:r>
          </w:p>
          <w:p w:rsidR="00073C17" w:rsidRPr="00DC7C8D" w:rsidRDefault="009061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082091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A5662E" w:rsidP="00FD4BB7">
            <w:pPr>
              <w:pStyle w:val="NormalnyWeb"/>
              <w:spacing w:before="0" w:beforeAutospacing="0" w:after="90" w:afterAutospacing="0"/>
            </w:pPr>
            <w:r w:rsidRPr="00DC7C8D">
              <w:t xml:space="preserve">funkcji i kontekstów wychowania; wskazuje różnice między przymusem a swobodą w wychowaniu oraz </w:t>
            </w:r>
            <w:r w:rsidR="00B8660F">
              <w:t xml:space="preserve">między </w:t>
            </w:r>
            <w:r w:rsidRPr="00DC7C8D">
              <w:t>wychowaniem a manipulacją;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K7W_02</w:t>
            </w: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A5662E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pracy z grupą dziecięcą i </w:t>
            </w:r>
            <w:r w:rsidR="00DD0E55" w:rsidRPr="00DC7C8D">
              <w:rPr>
                <w:sz w:val="24"/>
                <w:szCs w:val="24"/>
              </w:rPr>
              <w:t>młodzieżową</w:t>
            </w:r>
            <w:r w:rsidRPr="00DC7C8D">
              <w:rPr>
                <w:sz w:val="24"/>
                <w:szCs w:val="24"/>
              </w:rPr>
              <w:t xml:space="preserve">, w tym identyfikowania i podejmowania działań w niwelowaniu u uczniów zachowań trudnych;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K7W_05</w:t>
            </w:r>
          </w:p>
          <w:p w:rsidR="00992D53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K7W_09</w:t>
            </w:r>
          </w:p>
        </w:tc>
      </w:tr>
      <w:tr w:rsidR="005B2EA0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2EA0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2EA0" w:rsidRPr="00DC7C8D" w:rsidRDefault="00A5662E" w:rsidP="005B2EA0">
            <w:pPr>
              <w:pStyle w:val="NormalnyWeb"/>
              <w:spacing w:before="0" w:beforeAutospacing="0" w:after="90" w:afterAutospacing="0"/>
            </w:pPr>
            <w:r w:rsidRPr="00DC7C8D">
              <w:t>tworzenia programów wychowawczych szkoły adekwatnych do danego środowiska szkolnego</w:t>
            </w:r>
            <w:r w:rsidR="00B8660F"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2EA0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K7W_</w:t>
            </w:r>
            <w:r w:rsidR="00DC7C8D" w:rsidRPr="00DC7C8D">
              <w:rPr>
                <w:sz w:val="24"/>
                <w:szCs w:val="24"/>
              </w:rPr>
              <w:t>12</w:t>
            </w: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DD0E55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rozpoznać i zdiagnozować zachowania trudne młodzieży oraz podjąć działania w celu niwelowania tych zachowań;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K7U_02</w:t>
            </w:r>
          </w:p>
          <w:p w:rsidR="00992D53" w:rsidRPr="00DC7C8D" w:rsidRDefault="00992D53" w:rsidP="00992D53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K7U_04</w:t>
            </w: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szkolny program wychowawczy w oparciu o właściwie dokonaną diagnozę potrzeb, oczekiwań i zasobów podmiotów życia szkolnego;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K7U_09</w:t>
            </w:r>
          </w:p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K7U_13</w:t>
            </w:r>
          </w:p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 program wychowawczy nastawiony na rozwiązanie  problemu;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 xml:space="preserve">skonstruować program kształtujący kompetencje społeczne uczniów z niepełnosprawnością w klasach włączających; 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92D53" w:rsidRPr="00DC7C8D" w:rsidTr="00F601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C275A2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D0E55">
            <w:pPr>
              <w:jc w:val="both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skonstruować program kształtujący postawy wobec uczniów z niepełnosprawnością i relacji rówieśniczych w grupach integracyjnych</w:t>
            </w:r>
            <w:r w:rsidR="00B8660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C7C8D" w:rsidRDefault="00B9775C" w:rsidP="00DC7C8D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DC7C8D" w:rsidRDefault="005B2EA0" w:rsidP="00DC7C8D">
            <w:pPr>
              <w:pStyle w:val="NormalnyWeb"/>
              <w:spacing w:before="0" w:beforeAutospacing="0" w:after="0" w:afterAutospacing="0"/>
            </w:pPr>
            <w:r w:rsidRPr="00DC7C8D">
              <w:t xml:space="preserve">jest świadomy </w:t>
            </w:r>
            <w:r w:rsidR="00992D53" w:rsidRPr="00DC7C8D">
              <w:t xml:space="preserve">swojej wiedzy i umiejętności; dostrzega potrzebę permanentnego rozwoju osobistego i doskonalenia zawodowego;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C7C8D" w:rsidRDefault="00992D53" w:rsidP="00DC7C8D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K7K_01</w:t>
            </w:r>
          </w:p>
        </w:tc>
      </w:tr>
      <w:tr w:rsidR="00992D53" w:rsidRPr="00DC7C8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2D53" w:rsidRPr="00DC7C8D" w:rsidRDefault="00992D53" w:rsidP="00DC7C8D">
            <w:pPr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2D53" w:rsidRPr="00DC7C8D" w:rsidRDefault="00992D53" w:rsidP="00DC7C8D">
            <w:pPr>
              <w:pStyle w:val="NormalnyWeb"/>
              <w:spacing w:before="0" w:beforeAutospacing="0" w:after="0" w:afterAutospacing="0"/>
            </w:pPr>
            <w:r w:rsidRPr="00DC7C8D">
              <w:t>potrafi współdziałać w grupie pełniąc w niej także rolę lidera.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2D53" w:rsidRPr="00DC7C8D" w:rsidRDefault="00992D53" w:rsidP="00DC7C8D">
            <w:pPr>
              <w:jc w:val="center"/>
              <w:rPr>
                <w:sz w:val="24"/>
                <w:szCs w:val="24"/>
              </w:rPr>
            </w:pPr>
            <w:r w:rsidRPr="00DC7C8D">
              <w:rPr>
                <w:sz w:val="24"/>
                <w:szCs w:val="24"/>
              </w:rPr>
              <w:t>K7K_08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DC7C8D" w:rsidTr="00C275A2">
        <w:tc>
          <w:tcPr>
            <w:tcW w:w="10008" w:type="dxa"/>
            <w:vAlign w:val="center"/>
          </w:tcPr>
          <w:p w:rsidR="00073C17" w:rsidRPr="00DC7C8D" w:rsidRDefault="00073C17" w:rsidP="00C275A2">
            <w:pPr>
              <w:jc w:val="center"/>
              <w:rPr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DC7C8D" w:rsidTr="00C275A2">
        <w:tc>
          <w:tcPr>
            <w:tcW w:w="10008" w:type="dxa"/>
          </w:tcPr>
          <w:p w:rsidR="003622FD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Wychowanie a rozwój – f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unkcje 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i konteksty 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wychowania. </w:t>
            </w:r>
          </w:p>
          <w:p w:rsidR="003622FD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wychowawcze szkoły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>c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ele, treści i działania. Diagnoza potrzeb, oczekiwań i zasobów podmiotów życia szkolnego. Dostosowanie </w:t>
            </w:r>
            <w:r w:rsidR="00DC7C8D">
              <w:rPr>
                <w:rFonts w:ascii="Times New Roman" w:hAnsi="Times New Roman"/>
                <w:sz w:val="24"/>
                <w:szCs w:val="24"/>
              </w:rPr>
              <w:t xml:space="preserve">programu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do konkretnego środowiska szkolnego. </w:t>
            </w:r>
          </w:p>
          <w:p w:rsidR="003622FD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Nauczyciel i uczeń – s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tyle i postawy wychowawcze w szkole. Środowisko społeczne klasy i szkoły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, rozwijanie zasobów, możliwości modyfikacji 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postaw. </w:t>
            </w:r>
          </w:p>
          <w:p w:rsidR="003622FD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Praca z grupą rówieśniczą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– k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limat szkoły i klasy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a r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elacje społeczne w szkole, klasie. Cechy środowiska </w:t>
            </w:r>
            <w:r w:rsidR="009061F2">
              <w:rPr>
                <w:rFonts w:ascii="Times New Roman" w:hAnsi="Times New Roman"/>
                <w:sz w:val="24"/>
                <w:szCs w:val="24"/>
              </w:rPr>
              <w:t>uczenia się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wychowania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oraz z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asady życia społecznego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wychowania. </w:t>
            </w:r>
          </w:p>
          <w:p w:rsidR="006358E6" w:rsidRPr="00DC7C8D" w:rsidRDefault="006358E6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Zachowania trudne w szkole/klasie:</w:t>
            </w:r>
          </w:p>
          <w:p w:rsidR="006358E6" w:rsidRPr="00DC7C8D" w:rsidRDefault="006358E6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k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onflikty w klasie, szkole;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58E6" w:rsidRPr="00DC7C8D" w:rsidRDefault="006358E6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a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gresja i przemoc w szkole – przyczy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ny, uwarunkowania, profilaktyka;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358E6" w:rsidRPr="00DC7C8D" w:rsidRDefault="00FD4BB7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z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achowania ryzykowne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t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>radycyjne i nowoczesne zachowania ryzykowne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C7C8D">
              <w:rPr>
                <w:rFonts w:ascii="Times New Roman" w:hAnsi="Times New Roman"/>
                <w:sz w:val="24"/>
                <w:szCs w:val="24"/>
              </w:rPr>
              <w:t>online</w:t>
            </w:r>
            <w:proofErr w:type="spellEnd"/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DC7C8D">
              <w:rPr>
                <w:rFonts w:ascii="Times New Roman" w:hAnsi="Times New Roman"/>
                <w:sz w:val="24"/>
                <w:szCs w:val="24"/>
              </w:rPr>
              <w:t>offline</w:t>
            </w:r>
            <w:proofErr w:type="spellEnd"/>
            <w:r w:rsidRPr="00DC7C8D">
              <w:rPr>
                <w:rFonts w:ascii="Times New Roman" w:hAnsi="Times New Roman"/>
                <w:sz w:val="24"/>
                <w:szCs w:val="24"/>
              </w:rPr>
              <w:t>;</w:t>
            </w:r>
            <w:r w:rsidR="003622FD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22FD" w:rsidRPr="00DC7C8D" w:rsidRDefault="003622FD" w:rsidP="006358E6">
            <w:pPr>
              <w:pStyle w:val="Akapitzlist"/>
              <w:numPr>
                <w:ilvl w:val="1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uzależnienia i zagrożenia uzależnieniem. </w:t>
            </w:r>
          </w:p>
          <w:p w:rsidR="00123037" w:rsidRPr="00DC7C8D" w:rsidRDefault="003622FD" w:rsidP="00123037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kształtujące kompetencje społeczne uczniów z niepełnosprawnością i ich zastosowanie w klasach włączających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p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rzesłanki teoretyczne programów, efektywność programów rozwijających kompetencje społeczne dzieci i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młodzieży z niepełnosprawnością.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3C17" w:rsidRPr="00DC7C8D" w:rsidRDefault="003622FD" w:rsidP="00C275A2">
            <w:pPr>
              <w:pStyle w:val="Akapitzlist"/>
              <w:numPr>
                <w:ilvl w:val="0"/>
                <w:numId w:val="5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Programy kształtowania postaw wobec uczniów z niepełnosprawnością i relacji rówieśniczych w grupach integracyjnych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– z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ałożenia teoretyczne programów, klasyfikacje programów kształtowania postaw wobec uczniów z niepełnosprawnością i relacji w grupach integracyjnych. 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DC7C8D" w:rsidTr="00C275A2">
        <w:tc>
          <w:tcPr>
            <w:tcW w:w="10008" w:type="dxa"/>
          </w:tcPr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Przymus i swoboda w wychowaniu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 xml:space="preserve"> a s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tyle wychowania. Wychowanie adaptacyjne i emancypacyjne. Wychowanie a manipulacja. Podmiotowość w wychowaniu. </w:t>
            </w:r>
          </w:p>
          <w:p w:rsidR="006358E6" w:rsidRPr="00DC7C8D" w:rsidRDefault="006358E6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Rozpoznawanie zachowań trudnych w szkole (konfliktów, agresji, przemocy, </w:t>
            </w:r>
            <w:r w:rsidR="00FD4BB7" w:rsidRPr="00DC7C8D">
              <w:rPr>
                <w:rFonts w:ascii="Times New Roman" w:hAnsi="Times New Roman"/>
                <w:sz w:val="24"/>
                <w:szCs w:val="24"/>
              </w:rPr>
              <w:t>uzależnień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)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szkolnych programów wychowawczych </w:t>
            </w:r>
            <w:r w:rsidR="006358E6" w:rsidRPr="00DC7C8D">
              <w:rPr>
                <w:rFonts w:ascii="Times New Roman" w:hAnsi="Times New Roman"/>
                <w:sz w:val="24"/>
                <w:szCs w:val="24"/>
              </w:rPr>
              <w:t>–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diagnoza potrzeb, oczekiwań i za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sobów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lastRenderedPageBreak/>
              <w:t>podmiotów życia szkolnego.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3037" w:rsidRPr="00DC7C8D" w:rsidRDefault="006358E6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P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>rogram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y</w:t>
            </w:r>
            <w:r w:rsidR="00123037"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wychowawcza a środowisko szkolne – wycieczka do wybranych szkół, w których jest edukacja integracyjn</w:t>
            </w:r>
            <w:r w:rsidR="00DC7C8D">
              <w:rPr>
                <w:rFonts w:ascii="Times New Roman" w:hAnsi="Times New Roman"/>
                <w:sz w:val="24"/>
                <w:szCs w:val="24"/>
              </w:rPr>
              <w:t>a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włączająca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.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programów wychowawczych nastawionych na 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rozwiązania 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problem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ów; uwzględnia</w:t>
            </w:r>
            <w:r w:rsidR="00DC7C8D">
              <w:rPr>
                <w:rFonts w:ascii="Times New Roman" w:hAnsi="Times New Roman"/>
                <w:sz w:val="24"/>
                <w:szCs w:val="24"/>
              </w:rPr>
              <w:t>nie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w programie obszar</w:t>
            </w:r>
            <w:r w:rsidR="00DC7C8D">
              <w:rPr>
                <w:rFonts w:ascii="Times New Roman" w:hAnsi="Times New Roman"/>
                <w:sz w:val="24"/>
                <w:szCs w:val="24"/>
              </w:rPr>
              <w:t>ów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związan</w:t>
            </w:r>
            <w:r w:rsidR="00DC7C8D">
              <w:rPr>
                <w:rFonts w:ascii="Times New Roman" w:hAnsi="Times New Roman"/>
                <w:sz w:val="24"/>
                <w:szCs w:val="24"/>
              </w:rPr>
              <w:t>ych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 xml:space="preserve"> z 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>onitorowanie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m</w:t>
            </w:r>
            <w:r w:rsidRPr="00DC7C8D">
              <w:rPr>
                <w:rFonts w:ascii="Times New Roman" w:hAnsi="Times New Roman"/>
                <w:sz w:val="24"/>
                <w:szCs w:val="24"/>
              </w:rPr>
              <w:t xml:space="preserve"> i ewaluacj</w:t>
            </w:r>
            <w:r w:rsidR="00DD0E55" w:rsidRPr="00DC7C8D">
              <w:rPr>
                <w:rFonts w:ascii="Times New Roman" w:hAnsi="Times New Roman"/>
                <w:sz w:val="24"/>
                <w:szCs w:val="24"/>
              </w:rPr>
              <w:t>ą.</w:t>
            </w:r>
          </w:p>
          <w:p w:rsidR="0012303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 xml:space="preserve">Konstruowanie programów kształtujących kompetencje społeczne uczniów z niepełnosprawnością w klasach włączających. </w:t>
            </w:r>
          </w:p>
          <w:p w:rsidR="00073C17" w:rsidRPr="00DC7C8D" w:rsidRDefault="00123037" w:rsidP="00123037">
            <w:pPr>
              <w:pStyle w:val="Akapitzlist"/>
              <w:numPr>
                <w:ilvl w:val="0"/>
                <w:numId w:val="6"/>
              </w:numPr>
              <w:suppressAutoHyphens w:val="0"/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7C8D">
              <w:rPr>
                <w:rFonts w:ascii="Times New Roman" w:hAnsi="Times New Roman"/>
                <w:sz w:val="24"/>
                <w:szCs w:val="24"/>
              </w:rPr>
              <w:t>Konstruowanie programów kształtujących postawy wobec uczniów z niepełnosprawnością i relacji rówieśniczych w grupach integracyjnych.</w:t>
            </w: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lastRenderedPageBreak/>
              <w:t>Laboratorium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pct15" w:color="auto" w:fill="FFFFFF"/>
          </w:tcPr>
          <w:p w:rsidR="00073C17" w:rsidRPr="00DC7C8D" w:rsidRDefault="00073C17" w:rsidP="00C275A2">
            <w:pPr>
              <w:pStyle w:val="Nagwek1"/>
              <w:rPr>
                <w:szCs w:val="24"/>
              </w:rPr>
            </w:pPr>
            <w:r w:rsidRPr="00DC7C8D">
              <w:rPr>
                <w:szCs w:val="24"/>
              </w:rPr>
              <w:t>Projekt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clear" w:color="auto" w:fill="D9D9D9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DC7C8D" w:rsidTr="00C275A2">
        <w:tc>
          <w:tcPr>
            <w:tcW w:w="10008" w:type="dxa"/>
            <w:shd w:val="clear" w:color="auto" w:fill="D9D9D9"/>
          </w:tcPr>
          <w:p w:rsidR="00073C17" w:rsidRPr="00DC7C8D" w:rsidRDefault="00073C17" w:rsidP="00C275A2">
            <w:pPr>
              <w:rPr>
                <w:b/>
                <w:sz w:val="24"/>
                <w:szCs w:val="24"/>
              </w:rPr>
            </w:pPr>
            <w:r w:rsidRPr="00DC7C8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DC7C8D" w:rsidTr="00C275A2">
        <w:tc>
          <w:tcPr>
            <w:tcW w:w="10008" w:type="dxa"/>
          </w:tcPr>
          <w:p w:rsidR="00073C17" w:rsidRPr="00DC7C8D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B8660F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B8660F" w:rsidRDefault="00073C17" w:rsidP="00DC7C8D">
            <w:pPr>
              <w:spacing w:before="120" w:after="12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C7C8D" w:rsidRPr="00B8660F" w:rsidRDefault="00DC7C8D" w:rsidP="00DC7C8D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</w:pPr>
            <w:proofErr w:type="spellStart"/>
            <w:r w:rsidRPr="00B8660F">
              <w:t>Al-Khamisy</w:t>
            </w:r>
            <w:proofErr w:type="spellEnd"/>
            <w:r w:rsidRPr="00B8660F">
              <w:t xml:space="preserve"> D., </w:t>
            </w:r>
            <w:r w:rsidRPr="00B8660F">
              <w:rPr>
                <w:i/>
              </w:rPr>
              <w:t>Edukacja włączająca edukacją dialogu. W poszukiwaniu modelu edukacji dla ucznia ze specjalnymi potrzebami edukacyjnym</w:t>
            </w:r>
            <w:r w:rsidRPr="00B8660F">
              <w:t>,. Wydawnictwo APS, Warszawa 2013.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Bogucka J., 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Edukacja włączająca jako wyzwanie i szansa dla szkół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[w:]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Szkoła równych szans. Uczeń niepełnosprawny w szkole ogólnodostępnej - budowanie systemu wsparcia i pomocy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Fundacja „Promyk Słońca”, Wrocław 2010.  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Borecka-Biernat D.,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Zaburzenia w zachowaniu dzieci i młodzieży w kontekście trudnych sytuacji szkolnych i pozaszkolnych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Oficyna Wydawnicza „Impuls”, Kraków 2011.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Gaś Z., </w:t>
            </w: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Poleszak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W.,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Opracowujemy i ewaluujemy program wychowawczo-profilaktyczny szkoły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ORE, Warszawa 2017.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Grodowska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M., Kowalska M.,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Wychowawczy program profilaktyczny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Wydawnictwo Rubikon, Kraków 2003. 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O’Moore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Minton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, S. J.,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Przemoc w szkole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Fraszka edukacyjna, Otwock 2016 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Szumski G.,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Integracyjne kształcenie niepełnosprawnych: sens i granice zmiany edukacyjnej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PWN, Warszawa 2006.</w:t>
            </w:r>
          </w:p>
          <w:p w:rsidR="003A6E94" w:rsidRPr="00B8660F" w:rsidRDefault="00DC7C8D" w:rsidP="00DC7C8D">
            <w:pPr>
              <w:pStyle w:val="Akapitzlist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Zajączkowski K., </w:t>
            </w:r>
            <w:r w:rsidRPr="00B8660F">
              <w:rPr>
                <w:rStyle w:val="name"/>
                <w:rFonts w:ascii="Times New Roman" w:hAnsi="Times New Roman"/>
                <w:i/>
                <w:sz w:val="24"/>
                <w:szCs w:val="24"/>
              </w:rPr>
              <w:t>Program profilaktyczno-wychowawczy dla uczniów klas 1-3 szkoły podstawowej</w:t>
            </w:r>
            <w:r w:rsidRPr="00B8660F">
              <w:rPr>
                <w:rStyle w:val="name"/>
                <w:rFonts w:ascii="Times New Roman" w:hAnsi="Times New Roman"/>
                <w:sz w:val="24"/>
                <w:szCs w:val="24"/>
              </w:rPr>
              <w:t>, Oficyna Wydawnicza „Impuls”, Kraków 2012.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73C17" w:rsidRPr="00B8660F" w:rsidTr="00C275A2">
        <w:tc>
          <w:tcPr>
            <w:tcW w:w="2660" w:type="dxa"/>
          </w:tcPr>
          <w:p w:rsidR="00073C17" w:rsidRPr="00B8660F" w:rsidRDefault="00073C17" w:rsidP="00DC7C8D">
            <w:pPr>
              <w:spacing w:before="120" w:after="12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Al.-Khamisy</w:t>
            </w:r>
            <w:proofErr w:type="spellEnd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D. (red.),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Integracja społeczna. Praktyczne próby wdrażania</w:t>
            </w: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, Wydawnictwo Akademickie „Żak”, Warszawa 2002.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Fairbairn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G., </w:t>
            </w:r>
            <w:proofErr w:type="spellStart"/>
            <w:r w:rsidRPr="00B8660F">
              <w:rPr>
                <w:rFonts w:ascii="Times New Roman" w:hAnsi="Times New Roman"/>
                <w:sz w:val="24"/>
                <w:szCs w:val="24"/>
              </w:rPr>
              <w:t>Fairbairn</w:t>
            </w:r>
            <w:proofErr w:type="spellEnd"/>
            <w:r w:rsidRPr="00B8660F">
              <w:rPr>
                <w:rFonts w:ascii="Times New Roman" w:hAnsi="Times New Roman"/>
                <w:sz w:val="24"/>
                <w:szCs w:val="24"/>
              </w:rPr>
              <w:t xml:space="preserve"> S.,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Integracja dzieci o specjalnych potrzebach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>, CMPPP MEN, Warszawa 2000.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Fonts w:ascii="Times New Roman" w:hAnsi="Times New Roman"/>
                <w:sz w:val="24"/>
                <w:szCs w:val="24"/>
              </w:rPr>
              <w:t xml:space="preserve">Maciołek B., </w:t>
            </w:r>
            <w:r w:rsidRPr="00B8660F">
              <w:rPr>
                <w:rFonts w:ascii="Times New Roman" w:hAnsi="Times New Roman"/>
                <w:i/>
                <w:sz w:val="24"/>
                <w:szCs w:val="24"/>
              </w:rPr>
              <w:t>Program wychowawczy świetlic</w:t>
            </w:r>
            <w:r w:rsidRPr="00B8660F">
              <w:rPr>
                <w:rFonts w:ascii="Times New Roman" w:hAnsi="Times New Roman"/>
                <w:sz w:val="24"/>
                <w:szCs w:val="24"/>
              </w:rPr>
              <w:t xml:space="preserve"> , Wydawnictwo Oświatowe FOSZE, Rzeszów 2016.</w:t>
            </w:r>
          </w:p>
          <w:p w:rsidR="00DC7C8D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Studenski</w:t>
            </w:r>
            <w:proofErr w:type="spellEnd"/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R.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Ryzyko i ryzykowanie</w:t>
            </w: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, Wydawnictwo Uniwersytetu Śląskiego, Katowice 2004.</w:t>
            </w:r>
          </w:p>
          <w:p w:rsidR="00126920" w:rsidRPr="00B8660F" w:rsidRDefault="00DC7C8D" w:rsidP="00DC7C8D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Szumski G.,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 xml:space="preserve">Wokół integracji włączającej. Efekty </w:t>
            </w:r>
            <w:r w:rsidR="009061F2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uczenia się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 xml:space="preserve"> uczniów z niepełnosprawnością intelektualną w stopniu lekkim w klasach </w:t>
            </w:r>
            <w:r w:rsidRPr="00B8660F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lastRenderedPageBreak/>
              <w:t>specjalnych, integracyjnych i ogólnodostępnych</w:t>
            </w:r>
            <w:r w:rsidRPr="00B8660F">
              <w:rPr>
                <w:rStyle w:val="wrtext"/>
                <w:rFonts w:ascii="Times New Roman" w:hAnsi="Times New Roman"/>
                <w:sz w:val="24"/>
                <w:szCs w:val="24"/>
              </w:rPr>
              <w:t>, Wydawnictwo APS, Warszawa 2010.</w:t>
            </w:r>
          </w:p>
        </w:tc>
      </w:tr>
      <w:tr w:rsidR="00073C17" w:rsidRPr="00B8660F" w:rsidTr="00C275A2">
        <w:tc>
          <w:tcPr>
            <w:tcW w:w="2660" w:type="dxa"/>
          </w:tcPr>
          <w:p w:rsidR="00073C17" w:rsidRPr="00B8660F" w:rsidRDefault="00073C17" w:rsidP="0091451B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lastRenderedPageBreak/>
              <w:t xml:space="preserve">Metody </w:t>
            </w:r>
            <w:r w:rsidR="0091451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73C17" w:rsidRPr="00B8660F" w:rsidRDefault="00A132D0" w:rsidP="00DC7C8D">
            <w:pPr>
              <w:ind w:left="72"/>
              <w:rPr>
                <w:sz w:val="24"/>
                <w:szCs w:val="24"/>
              </w:rPr>
            </w:pPr>
            <w:r w:rsidRPr="00B8660F">
              <w:rPr>
                <w:rStyle w:val="wrtext"/>
                <w:sz w:val="24"/>
                <w:szCs w:val="24"/>
              </w:rPr>
              <w:t>Wykład, pokaz multimedialny, filmy</w:t>
            </w:r>
            <w:r w:rsidR="00123037" w:rsidRPr="00B8660F">
              <w:rPr>
                <w:rStyle w:val="wrtext"/>
                <w:sz w:val="24"/>
                <w:szCs w:val="24"/>
              </w:rPr>
              <w:t>, gry symulacyjne, wycieczka edukacyjna</w:t>
            </w:r>
          </w:p>
        </w:tc>
      </w:tr>
    </w:tbl>
    <w:p w:rsidR="00073C17" w:rsidRPr="00B8660F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B8660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B8660F" w:rsidRDefault="00073C17" w:rsidP="00C275A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Metody weryfikacji efektów </w:t>
            </w:r>
            <w:r w:rsidR="009061F2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7C8D" w:rsidRPr="00B8660F" w:rsidRDefault="00DC7C8D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B8660F" w:rsidRDefault="00073C17" w:rsidP="00C275A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B8660F">
              <w:rPr>
                <w:sz w:val="24"/>
                <w:szCs w:val="24"/>
              </w:rPr>
              <w:t xml:space="preserve">Nr efektu </w:t>
            </w:r>
            <w:r w:rsidR="009061F2">
              <w:rPr>
                <w:sz w:val="24"/>
                <w:szCs w:val="24"/>
              </w:rPr>
              <w:t>uczenia się</w:t>
            </w:r>
            <w:r w:rsidRPr="00B8660F">
              <w:rPr>
                <w:sz w:val="24"/>
                <w:szCs w:val="24"/>
              </w:rPr>
              <w:t>/grupy efektów</w:t>
            </w:r>
            <w:r w:rsidRPr="00B8660F">
              <w:rPr>
                <w:sz w:val="24"/>
                <w:szCs w:val="24"/>
              </w:rPr>
              <w:br/>
            </w:r>
          </w:p>
        </w:tc>
      </w:tr>
      <w:tr w:rsidR="00073C17" w:rsidRPr="00B8660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B8660F" w:rsidRDefault="00DD0E55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Praca w grupach – rozwiązywanie sytuacji trudnych, problemowych</w:t>
            </w:r>
            <w:r w:rsidR="00082091">
              <w:rPr>
                <w:sz w:val="24"/>
                <w:szCs w:val="24"/>
              </w:rPr>
              <w:t xml:space="preserve">, realizacja </w:t>
            </w:r>
            <w:r w:rsidR="00082091" w:rsidRPr="00A8356A">
              <w:rPr>
                <w:sz w:val="24"/>
                <w:szCs w:val="24"/>
              </w:rPr>
              <w:t xml:space="preserve">zadań  również w formie zdalnej za pomocą mediów </w:t>
            </w:r>
            <w:proofErr w:type="spellStart"/>
            <w:r w:rsidR="00082091" w:rsidRPr="00A8356A">
              <w:rPr>
                <w:sz w:val="24"/>
                <w:szCs w:val="24"/>
              </w:rPr>
              <w:t>społeczności</w:t>
            </w:r>
            <w:r w:rsidR="00082091">
              <w:rPr>
                <w:sz w:val="24"/>
                <w:szCs w:val="24"/>
              </w:rPr>
              <w:t>owych</w:t>
            </w:r>
            <w:proofErr w:type="spellEnd"/>
            <w:r w:rsidR="00082091">
              <w:rPr>
                <w:sz w:val="24"/>
                <w:szCs w:val="24"/>
              </w:rPr>
              <w:t xml:space="preserve"> </w:t>
            </w:r>
            <w:r w:rsidR="00082091" w:rsidRPr="00A8356A">
              <w:rPr>
                <w:sz w:val="24"/>
                <w:szCs w:val="24"/>
              </w:rPr>
              <w:t xml:space="preserve"> i internetowych platform komunikacyjnych</w:t>
            </w:r>
            <w:r w:rsidR="00082091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B8660F" w:rsidRDefault="00B977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02, 04</w:t>
            </w:r>
            <w:r w:rsidR="00992D53" w:rsidRPr="00B8660F">
              <w:rPr>
                <w:sz w:val="24"/>
                <w:szCs w:val="24"/>
              </w:rPr>
              <w:t>, 10</w:t>
            </w:r>
          </w:p>
        </w:tc>
      </w:tr>
      <w:tr w:rsidR="00073C17" w:rsidRPr="00B8660F" w:rsidTr="00C275A2">
        <w:tc>
          <w:tcPr>
            <w:tcW w:w="8208" w:type="dxa"/>
            <w:gridSpan w:val="2"/>
          </w:tcPr>
          <w:p w:rsidR="00073C17" w:rsidRPr="00B8660F" w:rsidRDefault="00DD0E55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Praca w zespołach – konstruowanie wybranych programów wychowawczych</w:t>
            </w:r>
          </w:p>
        </w:tc>
        <w:tc>
          <w:tcPr>
            <w:tcW w:w="1800" w:type="dxa"/>
          </w:tcPr>
          <w:p w:rsidR="00073C17" w:rsidRPr="00B8660F" w:rsidRDefault="00B977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05-08</w:t>
            </w:r>
          </w:p>
        </w:tc>
      </w:tr>
      <w:tr w:rsidR="00DD0E55" w:rsidRPr="00B8660F" w:rsidTr="00C275A2">
        <w:tc>
          <w:tcPr>
            <w:tcW w:w="8208" w:type="dxa"/>
            <w:gridSpan w:val="2"/>
          </w:tcPr>
          <w:p w:rsidR="00DD0E55" w:rsidRPr="00B8660F" w:rsidRDefault="00DD0E55" w:rsidP="00C275A2">
            <w:pPr>
              <w:rPr>
                <w:rStyle w:val="wrtext"/>
                <w:sz w:val="24"/>
                <w:szCs w:val="24"/>
              </w:rPr>
            </w:pPr>
            <w:r w:rsidRPr="00B8660F">
              <w:rPr>
                <w:rStyle w:val="wrtext"/>
                <w:sz w:val="24"/>
                <w:szCs w:val="24"/>
              </w:rPr>
              <w:t>K</w:t>
            </w:r>
            <w:r w:rsidR="00B9775C" w:rsidRPr="00B8660F">
              <w:rPr>
                <w:rStyle w:val="wrtext"/>
                <w:sz w:val="24"/>
                <w:szCs w:val="24"/>
              </w:rPr>
              <w:t>o</w:t>
            </w:r>
            <w:r w:rsidRPr="00B8660F">
              <w:rPr>
                <w:rStyle w:val="wrtext"/>
                <w:sz w:val="24"/>
                <w:szCs w:val="24"/>
              </w:rPr>
              <w:t>lokwium</w:t>
            </w:r>
            <w:r w:rsidR="00B9775C" w:rsidRPr="00B8660F">
              <w:rPr>
                <w:rStyle w:val="wrtext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DD0E55" w:rsidRPr="00B8660F" w:rsidRDefault="00B977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01, 03</w:t>
            </w:r>
            <w:r w:rsidR="00992D53" w:rsidRPr="00B8660F">
              <w:rPr>
                <w:sz w:val="24"/>
                <w:szCs w:val="24"/>
              </w:rPr>
              <w:t>, 09</w:t>
            </w:r>
          </w:p>
        </w:tc>
      </w:tr>
      <w:tr w:rsidR="00073C17" w:rsidRPr="00B8660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B8660F" w:rsidRDefault="00073C17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Default="00F3285C" w:rsidP="00C275A2">
            <w:pPr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Zaliczenie</w:t>
            </w:r>
            <w:r w:rsidR="00DC7C8D" w:rsidRPr="00B8660F">
              <w:rPr>
                <w:sz w:val="24"/>
                <w:szCs w:val="24"/>
              </w:rPr>
              <w:t xml:space="preserve"> z oceną</w:t>
            </w:r>
          </w:p>
          <w:p w:rsidR="005B2EA0" w:rsidRPr="00B8660F" w:rsidRDefault="00082091" w:rsidP="00DD0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>
              <w:rPr>
                <w:sz w:val="24"/>
                <w:szCs w:val="24"/>
              </w:rPr>
              <w:t>w trybie zdalnym na platformie edukacyjnej.</w:t>
            </w:r>
          </w:p>
        </w:tc>
      </w:tr>
    </w:tbl>
    <w:p w:rsidR="00073C17" w:rsidRPr="00B8660F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A01C9" w:rsidRPr="00B8660F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A01C9" w:rsidRPr="00B8660F" w:rsidRDefault="006A01C9" w:rsidP="008E6602">
            <w:pPr>
              <w:jc w:val="center"/>
              <w:rPr>
                <w:b/>
                <w:sz w:val="24"/>
                <w:szCs w:val="24"/>
              </w:rPr>
            </w:pPr>
          </w:p>
          <w:p w:rsidR="006A01C9" w:rsidRPr="00B8660F" w:rsidRDefault="006A01C9" w:rsidP="008E6602">
            <w:pPr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NAKŁAD PRACY STUDENTA</w:t>
            </w:r>
          </w:p>
          <w:p w:rsidR="006A01C9" w:rsidRPr="00B8660F" w:rsidRDefault="006A01C9" w:rsidP="008E660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6A01C9" w:rsidRPr="00B8660F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6A01C9" w:rsidRPr="00B8660F" w:rsidRDefault="006A01C9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Liczba godzin  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  <w:vMerge/>
          </w:tcPr>
          <w:p w:rsidR="006A01C9" w:rsidRPr="00B8660F" w:rsidRDefault="006A01C9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W tym zajęcia powiązane </w:t>
            </w:r>
            <w:r w:rsidRPr="00B8660F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B8660F" w:rsidRDefault="00B8660F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A01C9" w:rsidRPr="00B8660F" w:rsidRDefault="00C8644A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B8660F" w:rsidRDefault="009845E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660F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B8660F" w:rsidRDefault="009061F2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A01C9" w:rsidRPr="00B8660F">
              <w:rPr>
                <w:sz w:val="24"/>
                <w:szCs w:val="24"/>
              </w:rPr>
              <w:t>0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C8644A" w:rsidRPr="00B8660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6A01C9" w:rsidRPr="00B8660F" w:rsidRDefault="006A01C9" w:rsidP="00C8644A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C8644A" w:rsidRPr="00B8660F">
              <w:rPr>
                <w:sz w:val="24"/>
                <w:szCs w:val="24"/>
              </w:rPr>
              <w:t>0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Przygotowanie projektu / eseju / itp.</w:t>
            </w:r>
            <w:r w:rsidRPr="00B8660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A01C9" w:rsidRPr="00B8660F" w:rsidRDefault="00C8644A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6A01C9" w:rsidRPr="00B866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B8660F" w:rsidRDefault="00C8644A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  <w:r w:rsidR="006A01C9" w:rsidRPr="00B8660F">
              <w:rPr>
                <w:sz w:val="24"/>
                <w:szCs w:val="24"/>
              </w:rPr>
              <w:t>5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9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6A01C9" w:rsidRPr="00B8660F" w:rsidRDefault="006A01C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</w:tcPr>
          <w:p w:rsidR="006A01C9" w:rsidRPr="00B8660F" w:rsidRDefault="006A01C9" w:rsidP="008E6602">
            <w:pPr>
              <w:spacing w:before="60" w:after="60"/>
              <w:rPr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A01C9" w:rsidRPr="00B8660F" w:rsidRDefault="006A01C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6A01C9" w:rsidRPr="00B8660F" w:rsidRDefault="009061F2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845E8">
              <w:rPr>
                <w:sz w:val="24"/>
                <w:szCs w:val="24"/>
              </w:rPr>
              <w:t>4</w:t>
            </w:r>
          </w:p>
        </w:tc>
      </w:tr>
      <w:tr w:rsidR="006A01C9" w:rsidRPr="00B8660F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4</w:t>
            </w:r>
          </w:p>
        </w:tc>
      </w:tr>
      <w:tr w:rsidR="006A01C9" w:rsidRPr="00B8660F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4 (PEDAGOGIKA)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660F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B8660F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9061F2">
              <w:rPr>
                <w:b/>
                <w:sz w:val="24"/>
                <w:szCs w:val="24"/>
              </w:rPr>
              <w:t>2</w:t>
            </w:r>
          </w:p>
        </w:tc>
      </w:tr>
      <w:tr w:rsidR="006A01C9" w:rsidRPr="00B8660F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B8660F" w:rsidRDefault="006A01C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660F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B8660F" w:rsidRDefault="00C8644A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60F"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Default="00C94F3E"/>
    <w:sectPr w:rsidR="00C94F3E" w:rsidSect="00B8660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B5688"/>
    <w:multiLevelType w:val="hybridMultilevel"/>
    <w:tmpl w:val="AF4687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D933C5"/>
    <w:multiLevelType w:val="hybridMultilevel"/>
    <w:tmpl w:val="B63A44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A61F74"/>
    <w:multiLevelType w:val="multilevel"/>
    <w:tmpl w:val="DA8E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692EEC"/>
    <w:multiLevelType w:val="hybridMultilevel"/>
    <w:tmpl w:val="3B5A6162"/>
    <w:lvl w:ilvl="0" w:tplc="0415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4">
    <w:nsid w:val="430E2F23"/>
    <w:multiLevelType w:val="hybridMultilevel"/>
    <w:tmpl w:val="38C8E2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60742EA"/>
    <w:multiLevelType w:val="multilevel"/>
    <w:tmpl w:val="8AEE5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79AE549C"/>
    <w:multiLevelType w:val="multilevel"/>
    <w:tmpl w:val="50D6A2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CD13728"/>
    <w:multiLevelType w:val="hybridMultilevel"/>
    <w:tmpl w:val="817C10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80A17"/>
    <w:rsid w:val="00082091"/>
    <w:rsid w:val="000A4357"/>
    <w:rsid w:val="00123037"/>
    <w:rsid w:val="00126920"/>
    <w:rsid w:val="00150C0F"/>
    <w:rsid w:val="002A0FDF"/>
    <w:rsid w:val="002A6BEB"/>
    <w:rsid w:val="002B1A61"/>
    <w:rsid w:val="00321259"/>
    <w:rsid w:val="003622FD"/>
    <w:rsid w:val="003A6E94"/>
    <w:rsid w:val="003F1FBC"/>
    <w:rsid w:val="00497FDD"/>
    <w:rsid w:val="00570544"/>
    <w:rsid w:val="005A511E"/>
    <w:rsid w:val="005B2EA0"/>
    <w:rsid w:val="005C58D9"/>
    <w:rsid w:val="005C5B6E"/>
    <w:rsid w:val="006358E6"/>
    <w:rsid w:val="006751A0"/>
    <w:rsid w:val="006A01C9"/>
    <w:rsid w:val="006C538E"/>
    <w:rsid w:val="006E3003"/>
    <w:rsid w:val="006E6B02"/>
    <w:rsid w:val="007A7F88"/>
    <w:rsid w:val="00837666"/>
    <w:rsid w:val="009061F2"/>
    <w:rsid w:val="0091451B"/>
    <w:rsid w:val="00955A70"/>
    <w:rsid w:val="009845E8"/>
    <w:rsid w:val="00992D53"/>
    <w:rsid w:val="00A132D0"/>
    <w:rsid w:val="00A5662E"/>
    <w:rsid w:val="00AB6EC4"/>
    <w:rsid w:val="00B8660F"/>
    <w:rsid w:val="00B9775C"/>
    <w:rsid w:val="00C8644A"/>
    <w:rsid w:val="00C94F3E"/>
    <w:rsid w:val="00CB70A5"/>
    <w:rsid w:val="00CC0A1C"/>
    <w:rsid w:val="00D346E8"/>
    <w:rsid w:val="00D61D71"/>
    <w:rsid w:val="00DB638B"/>
    <w:rsid w:val="00DC7C8D"/>
    <w:rsid w:val="00DD0E55"/>
    <w:rsid w:val="00E66370"/>
    <w:rsid w:val="00F3285C"/>
    <w:rsid w:val="00F52187"/>
    <w:rsid w:val="00F976AA"/>
    <w:rsid w:val="00FD38CE"/>
    <w:rsid w:val="00FD4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86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5B2EA0"/>
  </w:style>
  <w:style w:type="paragraph" w:styleId="NormalnyWeb">
    <w:name w:val="Normal (Web)"/>
    <w:basedOn w:val="Normalny"/>
    <w:uiPriority w:val="99"/>
    <w:unhideWhenUsed/>
    <w:rsid w:val="005B2EA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622FD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zh-CN"/>
    </w:rPr>
  </w:style>
  <w:style w:type="character" w:customStyle="1" w:styleId="prod-review">
    <w:name w:val="prod-review"/>
    <w:basedOn w:val="Domylnaczcionkaakapitu"/>
    <w:rsid w:val="003A6E94"/>
  </w:style>
  <w:style w:type="character" w:customStyle="1" w:styleId="product-score">
    <w:name w:val="product-score"/>
    <w:basedOn w:val="Domylnaczcionkaakapitu"/>
    <w:rsid w:val="003A6E94"/>
  </w:style>
  <w:style w:type="character" w:customStyle="1" w:styleId="screen-reader-text">
    <w:name w:val="screen-reader-text"/>
    <w:basedOn w:val="Domylnaczcionkaakapitu"/>
    <w:rsid w:val="003A6E94"/>
  </w:style>
  <w:style w:type="character" w:customStyle="1" w:styleId="product-score-votes">
    <w:name w:val="product-score-votes"/>
    <w:basedOn w:val="Domylnaczcionkaakapitu"/>
    <w:rsid w:val="003A6E94"/>
  </w:style>
  <w:style w:type="character" w:styleId="Hipercze">
    <w:name w:val="Hyperlink"/>
    <w:basedOn w:val="Domylnaczcionkaakapitu"/>
    <w:uiPriority w:val="99"/>
    <w:semiHidden/>
    <w:unhideWhenUsed/>
    <w:rsid w:val="003A6E94"/>
    <w:rPr>
      <w:color w:val="0000FF"/>
      <w:u w:val="single"/>
    </w:rPr>
  </w:style>
  <w:style w:type="character" w:customStyle="1" w:styleId="product-reviews-link">
    <w:name w:val="product-reviews-link"/>
    <w:basedOn w:val="Domylnaczcionkaakapitu"/>
    <w:rsid w:val="003A6E94"/>
  </w:style>
  <w:style w:type="character" w:customStyle="1" w:styleId="offer-summary">
    <w:name w:val="offer-summary"/>
    <w:basedOn w:val="Domylnaczcionkaakapitu"/>
    <w:rsid w:val="003A6E94"/>
  </w:style>
  <w:style w:type="character" w:customStyle="1" w:styleId="price-format">
    <w:name w:val="price-format"/>
    <w:basedOn w:val="Domylnaczcionkaakapitu"/>
    <w:rsid w:val="003A6E94"/>
  </w:style>
  <w:style w:type="character" w:customStyle="1" w:styleId="value">
    <w:name w:val="value"/>
    <w:basedOn w:val="Domylnaczcionkaakapitu"/>
    <w:rsid w:val="003A6E94"/>
  </w:style>
  <w:style w:type="character" w:customStyle="1" w:styleId="penny">
    <w:name w:val="penny"/>
    <w:basedOn w:val="Domylnaczcionkaakapitu"/>
    <w:rsid w:val="003A6E94"/>
  </w:style>
  <w:style w:type="character" w:customStyle="1" w:styleId="product-shop">
    <w:name w:val="product-shop"/>
    <w:basedOn w:val="Domylnaczcionkaakapitu"/>
    <w:rsid w:val="003A6E94"/>
  </w:style>
  <w:style w:type="character" w:customStyle="1" w:styleId="context-help">
    <w:name w:val="context-help"/>
    <w:basedOn w:val="Domylnaczcionkaakapitu"/>
    <w:rsid w:val="003A6E94"/>
  </w:style>
  <w:style w:type="paragraph" w:styleId="Tekstdymka">
    <w:name w:val="Balloon Text"/>
    <w:basedOn w:val="Normalny"/>
    <w:link w:val="TekstdymkaZnak"/>
    <w:uiPriority w:val="99"/>
    <w:semiHidden/>
    <w:unhideWhenUsed/>
    <w:rsid w:val="003A6E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E9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me">
    <w:name w:val="name"/>
    <w:basedOn w:val="Domylnaczcionkaakapitu"/>
    <w:rsid w:val="00F52187"/>
  </w:style>
  <w:style w:type="character" w:customStyle="1" w:styleId="h1">
    <w:name w:val="h1"/>
    <w:basedOn w:val="Domylnaczcionkaakapitu"/>
    <w:rsid w:val="00FD4BB7"/>
  </w:style>
  <w:style w:type="character" w:customStyle="1" w:styleId="Nagwek3Znak">
    <w:name w:val="Nagłówek 3 Znak"/>
    <w:basedOn w:val="Domylnaczcionkaakapitu"/>
    <w:link w:val="Nagwek3"/>
    <w:uiPriority w:val="9"/>
    <w:rsid w:val="00B8660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5B2EA0"/>
  </w:style>
  <w:style w:type="paragraph" w:styleId="NormalnyWeb">
    <w:name w:val="Normal (Web)"/>
    <w:basedOn w:val="Normalny"/>
    <w:uiPriority w:val="99"/>
    <w:unhideWhenUsed/>
    <w:rsid w:val="005B2EA0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622FD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zh-CN"/>
    </w:rPr>
  </w:style>
  <w:style w:type="character" w:customStyle="1" w:styleId="prod-review">
    <w:name w:val="prod-review"/>
    <w:basedOn w:val="Domylnaczcionkaakapitu"/>
    <w:rsid w:val="003A6E94"/>
  </w:style>
  <w:style w:type="character" w:customStyle="1" w:styleId="product-score">
    <w:name w:val="product-score"/>
    <w:basedOn w:val="Domylnaczcionkaakapitu"/>
    <w:rsid w:val="003A6E94"/>
  </w:style>
  <w:style w:type="character" w:customStyle="1" w:styleId="screen-reader-text">
    <w:name w:val="screen-reader-text"/>
    <w:basedOn w:val="Domylnaczcionkaakapitu"/>
    <w:rsid w:val="003A6E94"/>
  </w:style>
  <w:style w:type="character" w:customStyle="1" w:styleId="product-score-votes">
    <w:name w:val="product-score-votes"/>
    <w:basedOn w:val="Domylnaczcionkaakapitu"/>
    <w:rsid w:val="003A6E94"/>
  </w:style>
  <w:style w:type="character" w:styleId="Hipercze">
    <w:name w:val="Hyperlink"/>
    <w:basedOn w:val="Domylnaczcionkaakapitu"/>
    <w:uiPriority w:val="99"/>
    <w:semiHidden/>
    <w:unhideWhenUsed/>
    <w:rsid w:val="003A6E94"/>
    <w:rPr>
      <w:color w:val="0000FF"/>
      <w:u w:val="single"/>
    </w:rPr>
  </w:style>
  <w:style w:type="character" w:customStyle="1" w:styleId="product-reviews-link">
    <w:name w:val="product-reviews-link"/>
    <w:basedOn w:val="Domylnaczcionkaakapitu"/>
    <w:rsid w:val="003A6E94"/>
  </w:style>
  <w:style w:type="character" w:customStyle="1" w:styleId="offer-summary">
    <w:name w:val="offer-summary"/>
    <w:basedOn w:val="Domylnaczcionkaakapitu"/>
    <w:rsid w:val="003A6E94"/>
  </w:style>
  <w:style w:type="character" w:customStyle="1" w:styleId="price-format">
    <w:name w:val="price-format"/>
    <w:basedOn w:val="Domylnaczcionkaakapitu"/>
    <w:rsid w:val="003A6E94"/>
  </w:style>
  <w:style w:type="character" w:customStyle="1" w:styleId="value">
    <w:name w:val="value"/>
    <w:basedOn w:val="Domylnaczcionkaakapitu"/>
    <w:rsid w:val="003A6E94"/>
  </w:style>
  <w:style w:type="character" w:customStyle="1" w:styleId="penny">
    <w:name w:val="penny"/>
    <w:basedOn w:val="Domylnaczcionkaakapitu"/>
    <w:rsid w:val="003A6E94"/>
  </w:style>
  <w:style w:type="character" w:customStyle="1" w:styleId="product-shop">
    <w:name w:val="product-shop"/>
    <w:basedOn w:val="Domylnaczcionkaakapitu"/>
    <w:rsid w:val="003A6E94"/>
  </w:style>
  <w:style w:type="character" w:customStyle="1" w:styleId="context-help">
    <w:name w:val="context-help"/>
    <w:basedOn w:val="Domylnaczcionkaakapitu"/>
    <w:rsid w:val="003A6E94"/>
  </w:style>
  <w:style w:type="paragraph" w:styleId="Tekstdymka">
    <w:name w:val="Balloon Text"/>
    <w:basedOn w:val="Normalny"/>
    <w:link w:val="TekstdymkaZnak"/>
    <w:uiPriority w:val="99"/>
    <w:semiHidden/>
    <w:unhideWhenUsed/>
    <w:rsid w:val="003A6E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6E9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me">
    <w:name w:val="name"/>
    <w:basedOn w:val="Domylnaczcionkaakapitu"/>
    <w:rsid w:val="00F52187"/>
  </w:style>
  <w:style w:type="character" w:customStyle="1" w:styleId="h1">
    <w:name w:val="h1"/>
    <w:basedOn w:val="Domylnaczcionkaakapitu"/>
    <w:rsid w:val="00FD4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5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9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3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3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8F725-47AA-4294-AE2E-486FF4B1B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1196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2018-12-06T14:23:00Z</dcterms:created>
  <dcterms:modified xsi:type="dcterms:W3CDTF">2020-06-22T19:36:00Z</dcterms:modified>
</cp:coreProperties>
</file>